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0" w:rsidRDefault="007C26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8-9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КСК «Дерби»</w:t>
      </w:r>
    </w:p>
    <w:p w:rsidR="007C26C0" w:rsidRDefault="005B05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Семинар для тренеров, спортсменов, судей и заинтересованных лиц</w:t>
      </w:r>
    </w:p>
    <w:p w:rsidR="007C26C0" w:rsidRDefault="005B05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«Судейство турниров по выездке, изменения в правилах 2018"»</w:t>
      </w:r>
    </w:p>
    <w:p w:rsidR="007C26C0" w:rsidRDefault="005B0512">
      <w:pPr>
        <w:jc w:val="center"/>
        <w:rPr>
          <w:i/>
          <w:iCs/>
        </w:rPr>
      </w:pPr>
      <w:r>
        <w:rPr>
          <w:i/>
          <w:iCs/>
        </w:rPr>
        <w:t>Региональный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СЕМИНАРА</w:t>
      </w:r>
    </w:p>
    <w:p w:rsidR="007C26C0" w:rsidRDefault="007C26C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098"/>
      </w:tblGrid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Уровень семинара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Региональный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Тип </w:t>
            </w:r>
            <w:r>
              <w:rPr>
                <w:rFonts w:ascii="Times New Roman" w:hAnsi="Times New Roman"/>
                <w:b/>
                <w:bCs/>
              </w:rPr>
              <w:t>семинара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Квалификационный для категорий </w:t>
            </w:r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  <w:i/>
                <w:iCs/>
              </w:rPr>
              <w:t>«Спортивный судья первой категории»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«Спортивный судья второй категории»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«Спортивный судья третьей категории»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« юный судья</w:t>
            </w:r>
            <w:r w:rsidRPr="00B91C84">
              <w:rPr>
                <w:rFonts w:ascii="Times New Roman" w:hAnsi="Times New Roman"/>
                <w:i/>
                <w:iCs/>
              </w:rPr>
              <w:t>”</w:t>
            </w:r>
            <w:r w:rsidRPr="00B91C84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слушатели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Организаторы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 «ФКС ЛО»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КСК « Дерби» Всеволожский 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Энколово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Шоссейная 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.19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Спонсоры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Русский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Руководитель семинара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Лукина  Н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Д</w:t>
            </w:r>
            <w:r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-1</w:t>
            </w:r>
            <w:r>
              <w:rPr>
                <w:rFonts w:ascii="Times New Roman" w:hAnsi="Times New Roman"/>
                <w:i/>
                <w:iCs/>
              </w:rPr>
              <w:t>к</w:t>
            </w:r>
            <w:r>
              <w:rPr>
                <w:rFonts w:ascii="Times New Roman" w:hAnsi="Times New Roman"/>
                <w:i/>
                <w:iCs/>
              </w:rPr>
              <w:t xml:space="preserve">  (</w:t>
            </w:r>
            <w:r>
              <w:rPr>
                <w:rFonts w:ascii="Times New Roman" w:hAnsi="Times New Roman"/>
                <w:i/>
                <w:iCs/>
              </w:rPr>
              <w:t>Ленинградская область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Кушнир М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С</w:t>
            </w:r>
            <w:r>
              <w:rPr>
                <w:rFonts w:ascii="Times New Roman" w:hAnsi="Times New Roman"/>
                <w:i/>
                <w:iCs/>
              </w:rPr>
              <w:t>-2</w:t>
            </w:r>
            <w:r>
              <w:rPr>
                <w:rFonts w:ascii="Times New Roman" w:hAnsi="Times New Roman"/>
                <w:i/>
                <w:iCs/>
              </w:rPr>
              <w:t>к</w:t>
            </w:r>
            <w:r>
              <w:rPr>
                <w:rFonts w:ascii="Times New Roman" w:hAnsi="Times New Roman"/>
                <w:i/>
                <w:iCs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Ленинградская область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Количество часов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всего –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теория – 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>ч практика</w:t>
            </w:r>
            <w:r>
              <w:rPr>
                <w:rFonts w:ascii="Times New Roman" w:hAnsi="Times New Roman"/>
              </w:rPr>
              <w:t xml:space="preserve">-4 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Теория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Форма сдачи </w:t>
            </w:r>
            <w:r>
              <w:rPr>
                <w:rFonts w:ascii="Times New Roman" w:hAnsi="Times New Roman"/>
                <w:i/>
                <w:iCs/>
              </w:rPr>
              <w:t>квалификационного зачета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Письменное тестирование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Практика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Форма проведения практической работы на семинаре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Теневое судейство 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Количество участников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— 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Их них</w:t>
            </w:r>
            <w:r>
              <w:rPr>
                <w:rFonts w:ascii="Times New Roman" w:hAnsi="Times New Roman"/>
              </w:rPr>
              <w:t>:</w:t>
            </w:r>
          </w:p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сдавали 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зачет </w:t>
            </w:r>
            <w:r>
              <w:rPr>
                <w:rFonts w:ascii="Times New Roman" w:hAnsi="Times New Roman"/>
              </w:rPr>
              <w:t>- 7</w:t>
            </w:r>
            <w:r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успешно сдали </w:t>
            </w:r>
          </w:p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hAnsi="Times New Roman"/>
              </w:rPr>
              <w:t xml:space="preserve">Теория 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6</w:t>
            </w:r>
            <w:r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Практика </w:t>
            </w:r>
            <w:r>
              <w:rPr>
                <w:rFonts w:ascii="Times New Roman" w:hAnsi="Times New Roman"/>
              </w:rPr>
              <w:t>-  5</w:t>
            </w:r>
            <w:r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Программа семинара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1.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Список участников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Результаты семинара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3.</w:t>
            </w:r>
          </w:p>
        </w:tc>
      </w:tr>
    </w:tbl>
    <w:p w:rsidR="007C26C0" w:rsidRDefault="007C26C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C26C0" w:rsidRDefault="007C26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Руководитель семинара </w:t>
      </w:r>
      <w:r>
        <w:rPr>
          <w:rFonts w:ascii="Times New Roman" w:hAnsi="Times New Roman"/>
        </w:rPr>
        <w:t>_______________________ /</w:t>
      </w:r>
      <w:r>
        <w:rPr>
          <w:rFonts w:ascii="Times New Roman" w:hAnsi="Times New Roman"/>
        </w:rPr>
        <w:t xml:space="preserve">Лукина </w:t>
      </w:r>
      <w:proofErr w:type="gramStart"/>
      <w:r>
        <w:rPr>
          <w:rFonts w:ascii="Times New Roman" w:hAnsi="Times New Roman"/>
        </w:rPr>
        <w:t>НД</w:t>
      </w:r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/</w:t>
      </w: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________________________/</w:t>
      </w:r>
      <w:r>
        <w:rPr>
          <w:rFonts w:ascii="Times New Roman" w:hAnsi="Times New Roman"/>
        </w:rPr>
        <w:t>Кушнир МС</w:t>
      </w:r>
      <w:r>
        <w:rPr>
          <w:rFonts w:ascii="Times New Roman" w:hAnsi="Times New Roman"/>
        </w:rPr>
        <w:t>/</w:t>
      </w: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</w:p>
    <w:p w:rsidR="007C26C0" w:rsidRDefault="007C26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_____________2018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:rsidR="007C26C0" w:rsidRDefault="005B05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Приложение</w:t>
      </w:r>
      <w:r>
        <w:rPr>
          <w:rFonts w:ascii="Times New Roman" w:hAnsi="Times New Roman"/>
          <w:b/>
          <w:bCs/>
          <w:i/>
          <w:iCs/>
        </w:rPr>
        <w:t>1</w:t>
      </w:r>
    </w:p>
    <w:tbl>
      <w:tblPr>
        <w:tblStyle w:val="TableNormal"/>
        <w:tblW w:w="1006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51"/>
        <w:gridCol w:w="5744"/>
      </w:tblGrid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  <w:jc w:val="righ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Семинар для тренеров, спортсменов, судей и заинтересованных «Судейство турниров по выездке, изменения в правилах 2018»</w:t>
            </w:r>
          </w:p>
          <w:p w:rsidR="007C26C0" w:rsidRDefault="005B0512">
            <w:pPr>
              <w:jc w:val="center"/>
            </w:pPr>
            <w:r>
              <w:rPr>
                <w:i/>
                <w:iCs/>
              </w:rPr>
              <w:t>Региональный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  <w:jc w:val="righ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Ленинградская область, КСК «Дерби»</w:t>
            </w:r>
          </w:p>
          <w:p w:rsidR="007C26C0" w:rsidRDefault="005B05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8-9марта 2018</w:t>
            </w:r>
          </w:p>
          <w:p w:rsidR="007C26C0" w:rsidRDefault="005B0512">
            <w:pPr>
              <w:jc w:val="center"/>
            </w:pPr>
            <w:r>
              <w:rPr>
                <w:b/>
                <w:bCs/>
                <w:i/>
                <w:iCs/>
              </w:rPr>
              <w:t>РОО «Федерация конного спорта Ленинградской области»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Руководитель семинара: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Лукина Н.Д.-1 </w:t>
            </w:r>
            <w:proofErr w:type="spellStart"/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Ленинградская</w:t>
            </w:r>
            <w:proofErr w:type="spellEnd"/>
            <w:r>
              <w:rPr>
                <w:i/>
                <w:iCs/>
              </w:rPr>
              <w:t xml:space="preserve"> область</w:t>
            </w:r>
          </w:p>
          <w:p w:rsidR="007C26C0" w:rsidRDefault="005B0512">
            <w:r>
              <w:rPr>
                <w:i/>
                <w:iCs/>
              </w:rPr>
              <w:t>Кушнир М.С.-2 к-Ленинградская область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Язык: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i/>
                <w:iCs/>
              </w:rPr>
              <w:t>русский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Участие: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i/>
                <w:iCs/>
              </w:rPr>
              <w:t xml:space="preserve">Количество </w:t>
            </w:r>
            <w:r>
              <w:rPr>
                <w:i/>
                <w:iCs/>
              </w:rPr>
              <w:t xml:space="preserve">участников: не более </w:t>
            </w:r>
            <w:r>
              <w:rPr>
                <w:b/>
                <w:bCs/>
                <w:i/>
                <w:iCs/>
              </w:rPr>
              <w:t xml:space="preserve">15 </w:t>
            </w:r>
            <w:r>
              <w:rPr>
                <w:i/>
                <w:iCs/>
              </w:rPr>
              <w:t xml:space="preserve">чел. </w:t>
            </w:r>
          </w:p>
        </w:tc>
      </w:tr>
      <w:tr w:rsidR="007C26C0" w:rsidRPr="00B91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 xml:space="preserve">Заявки, справки, вызовы для командирования участников: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РОО  «</w:t>
            </w:r>
            <w:proofErr w:type="gramEnd"/>
            <w:r>
              <w:rPr>
                <w:b/>
                <w:bCs/>
                <w:i/>
                <w:iCs/>
              </w:rPr>
              <w:t>Федерация конного спорта Ленинградской области»</w:t>
            </w:r>
          </w:p>
          <w:p w:rsidR="007C26C0" w:rsidRDefault="005B0512">
            <w:pPr>
              <w:spacing w:line="240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Адрес: ЛО, Всеволожский р-н, </w:t>
            </w:r>
            <w:proofErr w:type="spellStart"/>
            <w:r>
              <w:rPr>
                <w:b/>
                <w:bCs/>
                <w:i/>
                <w:iCs/>
              </w:rPr>
              <w:t>д.Энколово</w:t>
            </w:r>
            <w:proofErr w:type="spellEnd"/>
            <w:r>
              <w:rPr>
                <w:b/>
                <w:bCs/>
                <w:i/>
                <w:iCs/>
              </w:rPr>
              <w:t>, ул. Шоссейная</w:t>
            </w:r>
            <w:proofErr w:type="gramStart"/>
            <w:r>
              <w:rPr>
                <w:b/>
                <w:bCs/>
                <w:i/>
                <w:iCs/>
              </w:rPr>
              <w:t>,  д.19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7C26C0" w:rsidRPr="00B91C84" w:rsidRDefault="005B0512">
            <w:pPr>
              <w:spacing w:line="240" w:lineRule="auto"/>
              <w:rPr>
                <w:lang w:val="en-US"/>
              </w:rPr>
            </w:pPr>
            <w:r>
              <w:rPr>
                <w:b/>
                <w:bCs/>
                <w:i/>
                <w:iCs/>
              </w:rPr>
              <w:t>Тел</w:t>
            </w:r>
            <w:r w:rsidRPr="00B91C84">
              <w:rPr>
                <w:b/>
                <w:bCs/>
                <w:i/>
                <w:iCs/>
                <w:lang w:val="en-US"/>
              </w:rPr>
              <w:t xml:space="preserve">.8-921-751-58-10,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 w:rsidRPr="00B91C84">
              <w:rPr>
                <w:b/>
                <w:bCs/>
                <w:i/>
                <w:iCs/>
                <w:lang w:val="en-US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  <w:r w:rsidRPr="00B91C84">
              <w:rPr>
                <w:b/>
                <w:bCs/>
                <w:lang w:val="en-US"/>
              </w:rPr>
              <w:t>:</w:t>
            </w:r>
            <w:r w:rsidRPr="00B91C84">
              <w:rPr>
                <w:lang w:val="en-US"/>
              </w:rPr>
              <w:t xml:space="preserve">  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fks</w:t>
            </w:r>
            <w:r w:rsidRPr="00B91C84"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lo</w:t>
            </w:r>
            <w:r w:rsidRPr="00B91C84"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@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yandex</w:t>
            </w:r>
            <w:r w:rsidRPr="00B91C84"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ru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Место проведения: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«Дерби»</w:t>
            </w:r>
          </w:p>
          <w:p w:rsidR="007C26C0" w:rsidRDefault="005B051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Адрес: </w:t>
            </w:r>
            <w:r>
              <w:rPr>
                <w:i/>
                <w:iCs/>
              </w:rPr>
              <w:t xml:space="preserve">Ленинградская область, Всеволожский р-н, дер. </w:t>
            </w:r>
            <w:proofErr w:type="spellStart"/>
            <w:r>
              <w:rPr>
                <w:i/>
                <w:iCs/>
              </w:rPr>
              <w:t>Энколово</w:t>
            </w:r>
            <w:proofErr w:type="spellEnd"/>
            <w:r>
              <w:rPr>
                <w:i/>
                <w:iCs/>
              </w:rPr>
              <w:t>, ул. Шоссейная, д.19</w:t>
            </w:r>
          </w:p>
          <w:p w:rsidR="007C26C0" w:rsidRDefault="005B0512">
            <w:r>
              <w:rPr>
                <w:b/>
                <w:bCs/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8-921-751-58-10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Прием заявок до: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 xml:space="preserve">3 </w:t>
            </w:r>
            <w:r>
              <w:rPr>
                <w:b/>
                <w:bCs/>
                <w:i/>
                <w:iCs/>
              </w:rPr>
              <w:t xml:space="preserve">марта 2018 </w:t>
            </w:r>
            <w:proofErr w:type="spellStart"/>
            <w:r>
              <w:rPr>
                <w:b/>
                <w:bCs/>
                <w:i/>
                <w:iCs/>
              </w:rPr>
              <w:t>г.</w:t>
            </w:r>
            <w:r>
              <w:rPr>
                <w:b/>
                <w:bCs/>
                <w:i/>
                <w:iCs/>
                <w:u w:val="single"/>
              </w:rPr>
              <w:t>до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19:00 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по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  <w:r>
              <w:rPr>
                <w:b/>
                <w:bCs/>
                <w:i/>
                <w:iCs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fks</w:t>
            </w:r>
            <w:proofErr w:type="spellEnd"/>
            <w:r>
              <w:rPr>
                <w:b/>
                <w:bCs/>
                <w:i/>
                <w:iCs/>
                <w:color w:val="0000FF"/>
                <w:u w:val="single" w:color="0000FF"/>
              </w:rPr>
              <w:t>.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lo</w:t>
            </w:r>
            <w:r>
              <w:rPr>
                <w:b/>
                <w:bCs/>
                <w:i/>
                <w:iCs/>
                <w:color w:val="0000FF"/>
                <w:u w:val="single" w:color="0000FF"/>
              </w:rPr>
              <w:t>2@</w:t>
            </w:r>
            <w:proofErr w:type="spellStart"/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yandex</w:t>
            </w:r>
            <w:proofErr w:type="spellEnd"/>
            <w:r>
              <w:rPr>
                <w:b/>
                <w:bCs/>
                <w:i/>
                <w:iCs/>
                <w:color w:val="0000FF"/>
                <w:u w:val="single" w:color="0000FF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Размещение участников: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Гостиница КСК "Дерби"</w:t>
            </w:r>
          </w:p>
          <w:p w:rsidR="007C26C0" w:rsidRDefault="005B051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Адрес:</w:t>
            </w:r>
            <w:r>
              <w:rPr>
                <w:i/>
                <w:iCs/>
              </w:rPr>
              <w:t xml:space="preserve"> Ленинградская область, Всеволожский р-н, дер. </w:t>
            </w:r>
            <w:proofErr w:type="spellStart"/>
            <w:r>
              <w:rPr>
                <w:i/>
                <w:iCs/>
              </w:rPr>
              <w:t>Энколово</w:t>
            </w:r>
            <w:proofErr w:type="spellEnd"/>
            <w:r>
              <w:rPr>
                <w:i/>
                <w:iCs/>
              </w:rPr>
              <w:t>, ул. Шоссейная, д.19</w:t>
            </w:r>
          </w:p>
          <w:p w:rsidR="007C26C0" w:rsidRDefault="005B051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Тел.:+</w:t>
            </w:r>
            <w:proofErr w:type="gramEnd"/>
            <w:r>
              <w:rPr>
                <w:b/>
                <w:bCs/>
                <w:i/>
                <w:iCs/>
              </w:rPr>
              <w:t>7-911-923-48-03</w:t>
            </w:r>
          </w:p>
          <w:p w:rsidR="007C26C0" w:rsidRDefault="005B0512">
            <w:r>
              <w:rPr>
                <w:i/>
                <w:iCs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b/>
                <w:bCs/>
                <w:i/>
                <w:iCs/>
              </w:rPr>
              <w:t>Расписание семинара: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/>
          <w:jc w:val="righ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8</w:t>
            </w:r>
            <w:r>
              <w:rPr>
                <w:b/>
                <w:bCs/>
                <w:i/>
                <w:iCs/>
              </w:rPr>
              <w:t>марта 2018 (четверг)</w:t>
            </w:r>
          </w:p>
          <w:p w:rsidR="007C26C0" w:rsidRDefault="005B0512">
            <w:pPr>
              <w:rPr>
                <w:i/>
                <w:iCs/>
              </w:rPr>
            </w:pPr>
            <w:r>
              <w:rPr>
                <w:i/>
                <w:iCs/>
              </w:rPr>
              <w:t>09.00 – 10:00</w:t>
            </w:r>
          </w:p>
          <w:p w:rsidR="007C26C0" w:rsidRDefault="005B0512">
            <w:pPr>
              <w:rPr>
                <w:i/>
                <w:iCs/>
              </w:rPr>
            </w:pPr>
            <w:r>
              <w:rPr>
                <w:i/>
                <w:iCs/>
              </w:rPr>
              <w:t>10:00 – 14:00</w:t>
            </w:r>
          </w:p>
          <w:p w:rsidR="007C26C0" w:rsidRDefault="007C26C0">
            <w:pPr>
              <w:rPr>
                <w:i/>
                <w:iCs/>
              </w:rPr>
            </w:pPr>
          </w:p>
          <w:p w:rsidR="007C26C0" w:rsidRDefault="005B0512">
            <w:pPr>
              <w:rPr>
                <w:i/>
                <w:iCs/>
              </w:rPr>
            </w:pPr>
            <w:r>
              <w:rPr>
                <w:i/>
                <w:iCs/>
              </w:rPr>
              <w:t>15:00 – 19:00</w:t>
            </w:r>
          </w:p>
          <w:p w:rsidR="007C26C0" w:rsidRDefault="007C26C0"/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7C26C0">
            <w:pPr>
              <w:rPr>
                <w:i/>
                <w:iCs/>
              </w:rPr>
            </w:pPr>
          </w:p>
          <w:p w:rsidR="007C26C0" w:rsidRDefault="005B0512">
            <w:pPr>
              <w:rPr>
                <w:i/>
                <w:iCs/>
              </w:rPr>
            </w:pPr>
            <w:r>
              <w:rPr>
                <w:i/>
                <w:iCs/>
              </w:rPr>
              <w:t>Регистрация участников</w:t>
            </w:r>
          </w:p>
          <w:p w:rsidR="007C26C0" w:rsidRDefault="005B051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Теоретическая часть</w:t>
            </w:r>
          </w:p>
          <w:p w:rsidR="007C26C0" w:rsidRDefault="005B0512">
            <w:pPr>
              <w:ind w:left="300"/>
              <w:rPr>
                <w:i/>
                <w:iCs/>
              </w:rPr>
            </w:pPr>
            <w:r>
              <w:rPr>
                <w:i/>
                <w:iCs/>
              </w:rPr>
              <w:t xml:space="preserve">(Правила по судейству </w:t>
            </w:r>
            <w:proofErr w:type="gramStart"/>
            <w:r>
              <w:rPr>
                <w:i/>
                <w:iCs/>
              </w:rPr>
              <w:t>турниров  2018</w:t>
            </w:r>
            <w:proofErr w:type="gramEnd"/>
            <w:r>
              <w:rPr>
                <w:i/>
                <w:iCs/>
              </w:rPr>
              <w:t>)</w:t>
            </w:r>
          </w:p>
          <w:p w:rsidR="007C26C0" w:rsidRDefault="005B051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Практическая часть</w:t>
            </w:r>
          </w:p>
          <w:p w:rsidR="007C26C0" w:rsidRDefault="005B0512">
            <w:pPr>
              <w:ind w:left="300"/>
            </w:pPr>
            <w:r>
              <w:rPr>
                <w:i/>
                <w:iCs/>
              </w:rPr>
              <w:t>(открытое судейство с использованием видеоматериалов)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  <w:jc w:val="righ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 xml:space="preserve"> марта 2018. (Пятница)</w:t>
            </w:r>
          </w:p>
          <w:p w:rsidR="007C26C0" w:rsidRDefault="005B0512">
            <w:r>
              <w:rPr>
                <w:i/>
                <w:iCs/>
              </w:rPr>
              <w:t xml:space="preserve">10:00** – 14:00**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7C26C0">
            <w:pPr>
              <w:rPr>
                <w:i/>
                <w:iCs/>
              </w:rPr>
            </w:pPr>
          </w:p>
          <w:p w:rsidR="007C26C0" w:rsidRDefault="005B05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Теневое судейство</w:t>
            </w:r>
          </w:p>
          <w:p w:rsidR="007C26C0" w:rsidRDefault="005B05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Контрольный тест</w:t>
            </w:r>
          </w:p>
          <w:p w:rsidR="007C26C0" w:rsidRDefault="005B0512">
            <w:r>
              <w:rPr>
                <w:i/>
                <w:iCs/>
              </w:rPr>
              <w:t xml:space="preserve">Подведение итогов, </w:t>
            </w:r>
            <w:r>
              <w:rPr>
                <w:i/>
                <w:iCs/>
              </w:rPr>
              <w:t>вручение сертификатов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** - возможны изменения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/>
          <w:jc w:val="righ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b/>
                <w:bCs/>
                <w:i/>
                <w:iCs/>
              </w:rPr>
              <w:t>Взнос за участие в семинаре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2500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рублей  за</w:t>
            </w:r>
            <w:proofErr w:type="gramEnd"/>
            <w:r>
              <w:rPr>
                <w:b/>
                <w:bCs/>
                <w:i/>
                <w:iCs/>
              </w:rPr>
              <w:t xml:space="preserve"> 2 дня слушатель 1500 рублей за 2 дня</w:t>
            </w:r>
          </w:p>
          <w:p w:rsidR="007C26C0" w:rsidRDefault="005B0512">
            <w:r>
              <w:rPr>
                <w:b/>
                <w:bCs/>
                <w:i/>
                <w:iCs/>
              </w:rPr>
              <w:t>Для членов ОО «ФКСЛО» (с оплаченным членским взносом на дату проведения семинара) – 2000,00 рублей за 2 дня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righ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7C26C0">
            <w:pPr>
              <w:pStyle w:val="BullBodyTex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7C26C0" w:rsidRPr="00B91C84" w:rsidRDefault="005B0512">
            <w:pPr>
              <w:pStyle w:val="BullBodyTex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питание и транспортные расходы – за счет участников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или командирующих организаций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7C26C0" w:rsidRDefault="005B0512">
            <w:r>
              <w:rPr>
                <w:b/>
                <w:bCs/>
                <w:i/>
                <w:iCs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7C26C0" w:rsidRDefault="007C26C0">
      <w:pPr>
        <w:pageBreakBefore/>
        <w:widowControl w:val="0"/>
        <w:spacing w:after="0" w:line="240" w:lineRule="auto"/>
        <w:ind w:left="250" w:hanging="250"/>
        <w:jc w:val="right"/>
        <w:rPr>
          <w:rFonts w:ascii="Times New Roman" w:eastAsia="Times New Roman" w:hAnsi="Times New Roman" w:cs="Times New Roman"/>
          <w:i/>
          <w:iCs/>
        </w:rPr>
      </w:pPr>
    </w:p>
    <w:p w:rsidR="007C26C0" w:rsidRDefault="007C26C0">
      <w:pPr>
        <w:rPr>
          <w:i/>
          <w:iCs/>
        </w:rPr>
      </w:pPr>
    </w:p>
    <w:p w:rsidR="007C26C0" w:rsidRDefault="007C26C0">
      <w:pPr>
        <w:tabs>
          <w:tab w:val="left" w:pos="7515"/>
        </w:tabs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</w:p>
    <w:p w:rsidR="007C26C0" w:rsidRDefault="005B0512">
      <w:pPr>
        <w:tabs>
          <w:tab w:val="left" w:pos="2670"/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26C0" w:rsidRDefault="005B0512">
      <w:pPr>
        <w:tabs>
          <w:tab w:val="left" w:pos="7515"/>
        </w:tabs>
        <w:spacing w:after="0" w:line="240" w:lineRule="auto"/>
        <w:jc w:val="right"/>
      </w:pPr>
      <w:r>
        <w:rPr>
          <w:sz w:val="28"/>
          <w:szCs w:val="28"/>
        </w:rPr>
        <w:br w:type="page"/>
      </w:r>
    </w:p>
    <w:p w:rsidR="007C26C0" w:rsidRDefault="005B0512">
      <w:pPr>
        <w:tabs>
          <w:tab w:val="left" w:pos="7515"/>
        </w:tabs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</w:rPr>
        <w:t>Приложение</w:t>
      </w:r>
      <w:r>
        <w:rPr>
          <w:rFonts w:ascii="Times New Roman" w:hAnsi="Times New Roman"/>
          <w:b/>
          <w:bCs/>
          <w:i/>
          <w:iCs/>
        </w:rPr>
        <w:t>2</w:t>
      </w:r>
    </w:p>
    <w:p w:rsidR="007C26C0" w:rsidRDefault="005B0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К отчету о проведении семинара</w:t>
      </w:r>
    </w:p>
    <w:p w:rsidR="007C26C0" w:rsidRDefault="007C26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</w:p>
    <w:p w:rsidR="007C26C0" w:rsidRDefault="005B05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Семинар для тренеров, </w:t>
      </w:r>
      <w:r>
        <w:rPr>
          <w:b/>
          <w:bCs/>
          <w:i/>
          <w:iCs/>
        </w:rPr>
        <w:t>спортсменов, судей и заинтересованных лиц</w:t>
      </w:r>
    </w:p>
    <w:p w:rsidR="007C26C0" w:rsidRDefault="005B05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«Судейство турниров по выездке, изменения в правилах 2018»</w:t>
      </w:r>
    </w:p>
    <w:p w:rsidR="007C26C0" w:rsidRDefault="007C26C0">
      <w:pPr>
        <w:jc w:val="center"/>
        <w:rPr>
          <w:b/>
          <w:bCs/>
          <w:i/>
          <w:iCs/>
          <w:sz w:val="32"/>
          <w:szCs w:val="32"/>
        </w:rPr>
      </w:pPr>
    </w:p>
    <w:p w:rsidR="007C26C0" w:rsidRDefault="007C26C0">
      <w:pPr>
        <w:jc w:val="center"/>
        <w:rPr>
          <w:b/>
          <w:bCs/>
          <w:i/>
          <w:iCs/>
          <w:sz w:val="32"/>
          <w:szCs w:val="32"/>
        </w:rPr>
      </w:pPr>
    </w:p>
    <w:p w:rsidR="007C26C0" w:rsidRDefault="007C26C0">
      <w:pPr>
        <w:jc w:val="center"/>
        <w:rPr>
          <w:b/>
          <w:bCs/>
          <w:i/>
          <w:iCs/>
          <w:sz w:val="32"/>
          <w:szCs w:val="32"/>
        </w:rPr>
      </w:pPr>
    </w:p>
    <w:p w:rsidR="007C26C0" w:rsidRDefault="005B0512">
      <w:pPr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</w:rPr>
        <w:t>Региональный</w:t>
      </w:r>
    </w:p>
    <w:p w:rsidR="007C26C0" w:rsidRDefault="005B05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8-9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КСК «Дерби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СЕМИНАРА</w:t>
      </w:r>
    </w:p>
    <w:p w:rsidR="007C26C0" w:rsidRDefault="00B91C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C26C0" w:rsidRDefault="005B05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</w:rPr>
        <w:t>3.</w:t>
      </w:r>
    </w:p>
    <w:p w:rsidR="007C26C0" w:rsidRDefault="005B0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К отчету о проведении </w:t>
      </w:r>
      <w:r>
        <w:rPr>
          <w:rFonts w:ascii="Times New Roman" w:hAnsi="Times New Roman"/>
          <w:i/>
          <w:iCs/>
        </w:rPr>
        <w:t>семинара</w:t>
      </w:r>
    </w:p>
    <w:p w:rsidR="007C26C0" w:rsidRDefault="007C26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</w:p>
    <w:p w:rsidR="007C26C0" w:rsidRDefault="005B05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Семинар для тренеров, спортсменов, судей и заинтересованных лиц</w:t>
      </w:r>
    </w:p>
    <w:p w:rsidR="007C26C0" w:rsidRDefault="005B05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«Судейство турниров по </w:t>
      </w:r>
      <w:proofErr w:type="gramStart"/>
      <w:r>
        <w:rPr>
          <w:b/>
          <w:bCs/>
          <w:i/>
          <w:iCs/>
          <w:sz w:val="32"/>
          <w:szCs w:val="32"/>
        </w:rPr>
        <w:t>выездке ,</w:t>
      </w:r>
      <w:proofErr w:type="gramEnd"/>
      <w:r>
        <w:rPr>
          <w:b/>
          <w:bCs/>
          <w:i/>
          <w:iCs/>
          <w:sz w:val="32"/>
          <w:szCs w:val="32"/>
        </w:rPr>
        <w:t xml:space="preserve"> изменение в правилах 2018"»</w:t>
      </w:r>
    </w:p>
    <w:p w:rsidR="007C26C0" w:rsidRDefault="005B0512">
      <w:pPr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</w:rPr>
        <w:t>Региональный</w:t>
      </w:r>
    </w:p>
    <w:p w:rsidR="007C26C0" w:rsidRDefault="005B05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8-9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года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КСК «Дерби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СЕМИНАРА</w:t>
      </w:r>
    </w:p>
    <w:p w:rsidR="007C26C0" w:rsidRDefault="005B05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</w:t>
      </w:r>
    </w:p>
    <w:p w:rsidR="007C26C0" w:rsidRDefault="007C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1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02"/>
        <w:gridCol w:w="1646"/>
        <w:gridCol w:w="708"/>
        <w:gridCol w:w="1190"/>
        <w:gridCol w:w="1417"/>
        <w:gridCol w:w="3969"/>
      </w:tblGrid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Субект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ind w:lef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7C26C0" w:rsidRDefault="005B0512">
            <w:pPr>
              <w:spacing w:line="240" w:lineRule="auto"/>
              <w:ind w:left="176" w:hanging="176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ОБЩАЯ ОЦЕНКА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рекомендация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C0" w:rsidRDefault="007C26C0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C0" w:rsidRDefault="007C26C0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C0" w:rsidRDefault="007C26C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C0" w:rsidRDefault="007C26C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</w:p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ТЕОРИЯ</w:t>
            </w:r>
          </w:p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зачет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C0" w:rsidRDefault="007C26C0"/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Шульгинова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Зачет</w:t>
            </w:r>
          </w:p>
          <w:p w:rsidR="007C26C0" w:rsidRDefault="005B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Рекомендуется к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присвоениюТретьей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судейскую категорию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Рекомендована практика в качестве ассистента судьи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секретаря и стюарда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rFonts w:ascii="Times New Roman" w:hAnsi="Times New Roman"/>
                <w:sz w:val="20"/>
                <w:szCs w:val="20"/>
              </w:rPr>
              <w:t>Лукин Владимир Александрович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Незачёт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Незачет</w:t>
            </w:r>
          </w:p>
          <w:p w:rsidR="007C26C0" w:rsidRDefault="005B051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 больше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теоретической и практической подготовки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r>
              <w:rPr>
                <w:rFonts w:ascii="Times New Roman" w:hAnsi="Times New Roman"/>
                <w:sz w:val="20"/>
                <w:szCs w:val="20"/>
              </w:rPr>
              <w:t>Ревнивых Марина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Незачёт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Незачет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разобраться с критериями и компонентами оценок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 больше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теоретической подготовки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практическое применение теоретических знаний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Зибарова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Ленинградскаяобласть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Незачёт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Незачёт 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разобраться с критериями и компонентами оценок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 больше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теоретической подготовки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Требуется практическое применение теоретических знаний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r>
              <w:rPr>
                <w:rFonts w:ascii="Times New Roman" w:hAnsi="Times New Roman"/>
                <w:sz w:val="20"/>
                <w:szCs w:val="20"/>
              </w:rPr>
              <w:t>Тихонова Елизавета Юрьевна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Ленинградскаяобласть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Зачет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Рекомендуется к присвоению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Рекомендована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практика в качестве помощника секретаря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стюарда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r>
              <w:rPr>
                <w:rFonts w:ascii="Times New Roman" w:hAnsi="Times New Roman"/>
                <w:sz w:val="20"/>
                <w:szCs w:val="20"/>
              </w:rPr>
              <w:t>Кротова Наталья Валерьевна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Зачет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Рекомендуется к присвоению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Рекомендована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качестве 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помошника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секретаря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стюарда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Ружинская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Зачёт </w:t>
            </w:r>
          </w:p>
          <w:p w:rsidR="007C26C0" w:rsidRDefault="005B05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Хорошая теоретическая и практическая подготовка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Рекомендуется к подтверждению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64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708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19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417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396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</w:tr>
      <w:tr w:rsidR="007C2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26C0" w:rsidRDefault="005B05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C0" w:rsidRDefault="007C26C0"/>
        </w:tc>
      </w:tr>
    </w:tbl>
    <w:p w:rsidR="007C26C0" w:rsidRDefault="007C2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6C0" w:rsidRDefault="007C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Руководитель семинара </w:t>
      </w:r>
      <w:r>
        <w:rPr>
          <w:rFonts w:ascii="Times New Roman" w:hAnsi="Times New Roman"/>
        </w:rPr>
        <w:t xml:space="preserve">_______________________ / </w:t>
      </w:r>
      <w:r>
        <w:rPr>
          <w:rFonts w:ascii="Times New Roman" w:hAnsi="Times New Roman"/>
        </w:rPr>
        <w:t>Лукина Н Д</w:t>
      </w:r>
      <w:r>
        <w:rPr>
          <w:rFonts w:ascii="Times New Roman" w:hAnsi="Times New Roman"/>
        </w:rPr>
        <w:t>/</w:t>
      </w:r>
    </w:p>
    <w:p w:rsidR="007C26C0" w:rsidRDefault="007C26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_______________________/</w:t>
      </w:r>
      <w:r>
        <w:rPr>
          <w:rFonts w:ascii="Times New Roman" w:hAnsi="Times New Roman"/>
        </w:rPr>
        <w:t>Кушнир МС</w:t>
      </w:r>
      <w:r>
        <w:rPr>
          <w:rFonts w:ascii="Times New Roman" w:hAnsi="Times New Roman"/>
        </w:rPr>
        <w:t>/</w:t>
      </w:r>
    </w:p>
    <w:p w:rsidR="007C26C0" w:rsidRDefault="005B05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</w:p>
    <w:p w:rsidR="007C26C0" w:rsidRDefault="007C26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26C0" w:rsidRDefault="005B0512">
      <w:pPr>
        <w:spacing w:after="0" w:line="240" w:lineRule="auto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_____________2018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sectPr w:rsidR="007C26C0">
      <w:headerReference w:type="default" r:id="rId7"/>
      <w:footerReference w:type="default" r:id="rId8"/>
      <w:pgSz w:w="11900" w:h="16840"/>
      <w:pgMar w:top="360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12" w:rsidRDefault="005B0512">
      <w:pPr>
        <w:spacing w:after="0" w:line="240" w:lineRule="auto"/>
      </w:pPr>
      <w:r>
        <w:separator/>
      </w:r>
    </w:p>
  </w:endnote>
  <w:endnote w:type="continuationSeparator" w:id="0">
    <w:p w:rsidR="005B0512" w:rsidRDefault="005B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C0" w:rsidRDefault="007C26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12" w:rsidRDefault="005B0512">
      <w:pPr>
        <w:spacing w:after="0" w:line="240" w:lineRule="auto"/>
      </w:pPr>
      <w:r>
        <w:separator/>
      </w:r>
    </w:p>
  </w:footnote>
  <w:footnote w:type="continuationSeparator" w:id="0">
    <w:p w:rsidR="005B0512" w:rsidRDefault="005B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C0" w:rsidRDefault="007C26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FF2"/>
    <w:multiLevelType w:val="hybridMultilevel"/>
    <w:tmpl w:val="180830A8"/>
    <w:lvl w:ilvl="0" w:tplc="EDD4719A">
      <w:start w:val="1"/>
      <w:numFmt w:val="bullet"/>
      <w:lvlText w:val="✓"/>
      <w:lvlJc w:val="left"/>
      <w:pPr>
        <w:ind w:left="3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82D66">
      <w:start w:val="1"/>
      <w:numFmt w:val="bullet"/>
      <w:lvlText w:val="o"/>
      <w:lvlJc w:val="left"/>
      <w:pPr>
        <w:ind w:left="10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C1E7C">
      <w:start w:val="1"/>
      <w:numFmt w:val="bullet"/>
      <w:lvlText w:val="▪"/>
      <w:lvlJc w:val="left"/>
      <w:pPr>
        <w:ind w:left="17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C3BDA">
      <w:start w:val="1"/>
      <w:numFmt w:val="bullet"/>
      <w:lvlText w:val="•"/>
      <w:lvlJc w:val="left"/>
      <w:pPr>
        <w:ind w:left="24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C17B8">
      <w:start w:val="1"/>
      <w:numFmt w:val="bullet"/>
      <w:lvlText w:val="o"/>
      <w:lvlJc w:val="left"/>
      <w:pPr>
        <w:ind w:left="31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99DE">
      <w:start w:val="1"/>
      <w:numFmt w:val="bullet"/>
      <w:lvlText w:val="▪"/>
      <w:lvlJc w:val="left"/>
      <w:pPr>
        <w:ind w:left="39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AA6AC">
      <w:start w:val="1"/>
      <w:numFmt w:val="bullet"/>
      <w:lvlText w:val="•"/>
      <w:lvlJc w:val="left"/>
      <w:pPr>
        <w:ind w:left="46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028F0">
      <w:start w:val="1"/>
      <w:numFmt w:val="bullet"/>
      <w:lvlText w:val="o"/>
      <w:lvlJc w:val="left"/>
      <w:pPr>
        <w:ind w:left="53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A2AA58">
      <w:start w:val="1"/>
      <w:numFmt w:val="bullet"/>
      <w:lvlText w:val="▪"/>
      <w:lvlJc w:val="left"/>
      <w:pPr>
        <w:ind w:left="60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D847CD"/>
    <w:multiLevelType w:val="hybridMultilevel"/>
    <w:tmpl w:val="B45EFDAA"/>
    <w:lvl w:ilvl="0" w:tplc="E52C8F94">
      <w:start w:val="1"/>
      <w:numFmt w:val="bullet"/>
      <w:lvlText w:val="✓"/>
      <w:lvlJc w:val="left"/>
      <w:pPr>
        <w:ind w:left="3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65E2A">
      <w:start w:val="1"/>
      <w:numFmt w:val="bullet"/>
      <w:lvlText w:val="o"/>
      <w:lvlJc w:val="left"/>
      <w:pPr>
        <w:ind w:left="10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CA832">
      <w:start w:val="1"/>
      <w:numFmt w:val="bullet"/>
      <w:lvlText w:val="▪"/>
      <w:lvlJc w:val="left"/>
      <w:pPr>
        <w:ind w:left="17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EDA0C">
      <w:start w:val="1"/>
      <w:numFmt w:val="bullet"/>
      <w:lvlText w:val="•"/>
      <w:lvlJc w:val="left"/>
      <w:pPr>
        <w:ind w:left="24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AFA70">
      <w:start w:val="1"/>
      <w:numFmt w:val="bullet"/>
      <w:lvlText w:val="o"/>
      <w:lvlJc w:val="left"/>
      <w:pPr>
        <w:ind w:left="31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CFC9A">
      <w:start w:val="1"/>
      <w:numFmt w:val="bullet"/>
      <w:lvlText w:val="▪"/>
      <w:lvlJc w:val="left"/>
      <w:pPr>
        <w:ind w:left="39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6C5CE">
      <w:start w:val="1"/>
      <w:numFmt w:val="bullet"/>
      <w:lvlText w:val="•"/>
      <w:lvlJc w:val="left"/>
      <w:pPr>
        <w:ind w:left="46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49D36">
      <w:start w:val="1"/>
      <w:numFmt w:val="bullet"/>
      <w:lvlText w:val="o"/>
      <w:lvlJc w:val="left"/>
      <w:pPr>
        <w:ind w:left="53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25D3C">
      <w:start w:val="1"/>
      <w:numFmt w:val="bullet"/>
      <w:lvlText w:val="▪"/>
      <w:lvlJc w:val="left"/>
      <w:pPr>
        <w:ind w:left="60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0"/>
    <w:rsid w:val="005B0512"/>
    <w:rsid w:val="007C26C0"/>
    <w:rsid w:val="00B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E7F0"/>
  <w15:docId w15:val="{E5F839D8-6E1A-4896-85A4-1C4FDFD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ullBodyText">
    <w:name w:val="Bull Body Text"/>
    <w:pPr>
      <w:suppressAutoHyphens/>
      <w:spacing w:after="120" w:line="240" w:lineRule="exact"/>
      <w:jc w:val="both"/>
    </w:pPr>
    <w:rPr>
      <w:rFonts w:ascii="Verdana" w:eastAsia="Verdana" w:hAnsi="Verdana" w:cs="Verdan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2018-03-16T11:40:00Z</dcterms:created>
  <dcterms:modified xsi:type="dcterms:W3CDTF">2018-03-16T11:40:00Z</dcterms:modified>
</cp:coreProperties>
</file>